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ED7E6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90D6461" w14:textId="3B531C3A" w:rsidR="00952AD4" w:rsidRPr="004D09CD" w:rsidRDefault="008C469B" w:rsidP="00952AD4">
      <w:r w:rsidRPr="004D09CD">
        <w:rPr>
          <w:b/>
        </w:rPr>
        <w:t>TO:</w:t>
      </w:r>
      <w:r w:rsidRPr="004D09CD">
        <w:rPr>
          <w:b/>
        </w:rPr>
        <w:tab/>
      </w:r>
      <w:r w:rsidRPr="004D09CD">
        <w:rPr>
          <w:b/>
        </w:rPr>
        <w:tab/>
      </w:r>
      <w:r w:rsidR="004D09CD" w:rsidRPr="004D09CD">
        <w:t>Kevin Bartz</w:t>
      </w:r>
      <w:r w:rsidR="00952AD4" w:rsidRPr="004D09CD">
        <w:t>, Attorney</w:t>
      </w:r>
    </w:p>
    <w:p w14:paraId="01D09E35" w14:textId="77777777" w:rsidR="00952AD4" w:rsidRPr="004D09CD" w:rsidRDefault="00952AD4" w:rsidP="00952AD4">
      <w:pPr>
        <w:ind w:left="1440"/>
      </w:pPr>
      <w:r w:rsidRPr="004D09CD">
        <w:t>Legal Division</w:t>
      </w:r>
    </w:p>
    <w:p w14:paraId="3B51F6E0" w14:textId="77777777" w:rsidR="008C469B" w:rsidRPr="004D09CD" w:rsidRDefault="008C469B" w:rsidP="008C469B">
      <w:pPr>
        <w:tabs>
          <w:tab w:val="left" w:pos="1170"/>
        </w:tabs>
      </w:pPr>
      <w:r w:rsidRPr="004D09CD">
        <w:tab/>
      </w:r>
      <w:r w:rsidRPr="004D09CD">
        <w:tab/>
      </w:r>
    </w:p>
    <w:p w14:paraId="6E2F398F" w14:textId="329F8EC7" w:rsidR="004D09CD" w:rsidRPr="004D09CD" w:rsidRDefault="008C469B" w:rsidP="00952AD4">
      <w:r w:rsidRPr="004D09CD">
        <w:rPr>
          <w:b/>
        </w:rPr>
        <w:t>FROM:</w:t>
      </w:r>
      <w:r w:rsidRPr="004D09CD">
        <w:rPr>
          <w:b/>
        </w:rPr>
        <w:tab/>
      </w:r>
      <w:r w:rsidR="004D09CD" w:rsidRPr="004D09CD">
        <w:t>James Harville, Infrastructure Analyst</w:t>
      </w:r>
    </w:p>
    <w:p w14:paraId="7CCC82AC" w14:textId="77777777" w:rsidR="00952AD4" w:rsidRPr="004D09CD" w:rsidRDefault="00952AD4" w:rsidP="00952AD4">
      <w:pPr>
        <w:ind w:left="1440"/>
      </w:pPr>
      <w:r w:rsidRPr="004D09CD">
        <w:t>Infrastructure Division</w:t>
      </w:r>
    </w:p>
    <w:p w14:paraId="6AF67012" w14:textId="0014FB33" w:rsidR="00C340A8" w:rsidRPr="004D09CD" w:rsidRDefault="008C469B" w:rsidP="00C340A8">
      <w:pPr>
        <w:tabs>
          <w:tab w:val="left" w:pos="1170"/>
        </w:tabs>
        <w:spacing w:before="240"/>
      </w:pPr>
      <w:r w:rsidRPr="004D09CD">
        <w:rPr>
          <w:b/>
        </w:rPr>
        <w:t>DATE:</w:t>
      </w:r>
      <w:r w:rsidRPr="004D09CD">
        <w:rPr>
          <w:b/>
        </w:rPr>
        <w:tab/>
      </w:r>
      <w:r w:rsidRPr="004D09CD">
        <w:rPr>
          <w:b/>
        </w:rPr>
        <w:tab/>
      </w:r>
      <w:r w:rsidR="004D09CD" w:rsidRPr="004D09CD">
        <w:rPr>
          <w:bCs/>
        </w:rPr>
        <w:t>March 15, 2022</w:t>
      </w:r>
    </w:p>
    <w:p w14:paraId="50F9E3E9" w14:textId="7CC3DB6E" w:rsidR="0034127C" w:rsidRPr="004D09CD" w:rsidRDefault="008C469B" w:rsidP="00C340A8">
      <w:pPr>
        <w:spacing w:before="240"/>
        <w:ind w:left="1440" w:hanging="1440"/>
        <w:rPr>
          <w:i/>
        </w:rPr>
      </w:pPr>
      <w:r w:rsidRPr="004D09CD">
        <w:rPr>
          <w:b/>
        </w:rPr>
        <w:t>RE:</w:t>
      </w:r>
      <w:r w:rsidRPr="004D09CD">
        <w:rPr>
          <w:b/>
        </w:rPr>
        <w:tab/>
      </w:r>
      <w:r w:rsidR="0034127C" w:rsidRPr="004D09CD">
        <w:rPr>
          <w:bCs/>
        </w:rPr>
        <w:t xml:space="preserve">Docket No. </w:t>
      </w:r>
      <w:r w:rsidR="004D09CD" w:rsidRPr="004D09CD">
        <w:rPr>
          <w:bCs/>
        </w:rPr>
        <w:t>53243</w:t>
      </w:r>
      <w:r w:rsidR="0034127C" w:rsidRPr="004D09CD">
        <w:t xml:space="preserve"> – </w:t>
      </w:r>
      <w:r w:rsidR="0034127C" w:rsidRPr="004D09CD">
        <w:rPr>
          <w:i/>
        </w:rPr>
        <w:t xml:space="preserve">Application of </w:t>
      </w:r>
      <w:r w:rsidR="004D09CD" w:rsidRPr="004D09CD">
        <w:rPr>
          <w:i/>
        </w:rPr>
        <w:t>Mauka Water LP</w:t>
      </w:r>
      <w:r w:rsidR="0034127C" w:rsidRPr="004D09CD">
        <w:rPr>
          <w:i/>
        </w:rPr>
        <w:t xml:space="preserve"> and </w:t>
      </w:r>
      <w:r w:rsidR="004D09CD" w:rsidRPr="004D09CD">
        <w:rPr>
          <w:i/>
        </w:rPr>
        <w:t>James A. Dyche DBA Crest Water Company</w:t>
      </w:r>
      <w:r w:rsidR="0034127C" w:rsidRPr="004D09CD">
        <w:rPr>
          <w:bCs/>
          <w:i/>
        </w:rPr>
        <w:t xml:space="preserve"> </w:t>
      </w:r>
      <w:r w:rsidR="0034127C" w:rsidRPr="004D09CD">
        <w:rPr>
          <w:i/>
        </w:rPr>
        <w:t xml:space="preserve">for Sale, Transfer, or Merger of Facilities and Certificate Right in </w:t>
      </w:r>
      <w:r w:rsidR="004D09CD" w:rsidRPr="004D09CD">
        <w:rPr>
          <w:i/>
          <w:iCs/>
        </w:rPr>
        <w:t>Johnson</w:t>
      </w:r>
      <w:r w:rsidR="0034127C" w:rsidRPr="004D09CD">
        <w:rPr>
          <w:i/>
        </w:rPr>
        <w:t xml:space="preserve"> County</w:t>
      </w:r>
    </w:p>
    <w:p w14:paraId="1DA935A4" w14:textId="77777777" w:rsidR="008C469B" w:rsidRDefault="0028111B" w:rsidP="0034127C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D33684E" wp14:editId="283547B0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6FA8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F7B9FCD" w14:textId="0FFC18C5" w:rsidR="0034127C" w:rsidRPr="004D09CD" w:rsidRDefault="004D09CD" w:rsidP="0034127C">
      <w:pPr>
        <w:spacing w:before="240"/>
        <w:rPr>
          <w:bCs/>
        </w:rPr>
      </w:pPr>
      <w:r w:rsidRPr="004D09CD">
        <w:t xml:space="preserve">James A. Dyche </w:t>
      </w:r>
      <w:r w:rsidR="00D320E4" w:rsidRPr="004D09CD">
        <w:t>dba</w:t>
      </w:r>
      <w:r w:rsidRPr="004D09CD">
        <w:t xml:space="preserve"> Crest Water Company</w:t>
      </w:r>
      <w:r w:rsidR="0034127C" w:rsidRPr="004D09CD">
        <w:rPr>
          <w:bCs/>
        </w:rPr>
        <w:t xml:space="preserve"> (</w:t>
      </w:r>
      <w:r w:rsidRPr="004D09CD">
        <w:t>Crest Water</w:t>
      </w:r>
      <w:r w:rsidR="0034127C" w:rsidRPr="004D09CD">
        <w:rPr>
          <w:bCs/>
        </w:rPr>
        <w:t xml:space="preserve">) and the </w:t>
      </w:r>
      <w:r w:rsidRPr="004D09CD">
        <w:t>Mauka Water LP</w:t>
      </w:r>
      <w:r w:rsidR="0034127C" w:rsidRPr="004D09CD">
        <w:rPr>
          <w:i/>
        </w:rPr>
        <w:t xml:space="preserve"> </w:t>
      </w:r>
      <w:r w:rsidR="0034127C" w:rsidRPr="004D09CD">
        <w:rPr>
          <w:bCs/>
        </w:rPr>
        <w:t>(</w:t>
      </w:r>
      <w:r w:rsidRPr="004D09CD">
        <w:t>Mauka Water</w:t>
      </w:r>
      <w:r w:rsidR="0034127C" w:rsidRPr="004D09CD">
        <w:rPr>
          <w:bCs/>
        </w:rPr>
        <w:t xml:space="preserve">) (collectively, Applicants) filed an application for sale, transfer, or merger (STM) of facilities and certificate rights in </w:t>
      </w:r>
      <w:r w:rsidRPr="004D09CD">
        <w:t>Johnson</w:t>
      </w:r>
      <w:r w:rsidR="0034127C" w:rsidRPr="004D09CD">
        <w:rPr>
          <w:bCs/>
        </w:rPr>
        <w:t xml:space="preserve"> County, Texas, </w:t>
      </w:r>
      <w:r w:rsidR="009C105F" w:rsidRPr="004D09CD">
        <w:rPr>
          <w:bCs/>
        </w:rPr>
        <w:t>under</w:t>
      </w:r>
      <w:r w:rsidR="0034127C" w:rsidRPr="004D09CD">
        <w:rPr>
          <w:bCs/>
        </w:rPr>
        <w:t xml:space="preserve"> Texas Water Code </w:t>
      </w:r>
      <w:r w:rsidR="0034127C" w:rsidRPr="004D09CD">
        <w:t xml:space="preserve">(TWC) </w:t>
      </w:r>
      <w:r w:rsidR="0034127C" w:rsidRPr="004D09CD">
        <w:rPr>
          <w:bCs/>
        </w:rPr>
        <w:t>§</w:t>
      </w:r>
      <w:r w:rsidR="00497664" w:rsidRPr="004D09CD">
        <w:rPr>
          <w:bCs/>
        </w:rPr>
        <w:t> </w:t>
      </w:r>
      <w:r w:rsidR="0034127C" w:rsidRPr="004D09CD">
        <w:rPr>
          <w:bCs/>
        </w:rPr>
        <w:t>13.301</w:t>
      </w:r>
      <w:r w:rsidR="0034127C" w:rsidRPr="004D09CD">
        <w:t xml:space="preserve"> </w:t>
      </w:r>
      <w:r w:rsidR="0034127C" w:rsidRPr="004D09CD">
        <w:rPr>
          <w:bCs/>
        </w:rPr>
        <w:t>and 16 Texas Administrative Code (TAC) §</w:t>
      </w:r>
      <w:r w:rsidR="00497664" w:rsidRPr="004D09CD">
        <w:rPr>
          <w:bCs/>
        </w:rPr>
        <w:t> </w:t>
      </w:r>
      <w:r w:rsidR="0034127C" w:rsidRPr="004D09CD">
        <w:rPr>
          <w:bCs/>
        </w:rPr>
        <w:t xml:space="preserve">24.239.  </w:t>
      </w:r>
    </w:p>
    <w:p w14:paraId="76E7D547" w14:textId="08E06769" w:rsidR="001C2315" w:rsidRPr="00903BCB" w:rsidRDefault="0034127C" w:rsidP="001C2315">
      <w:pPr>
        <w:spacing w:before="240"/>
        <w:rPr>
          <w:bCs/>
        </w:rPr>
      </w:pPr>
      <w:bookmarkStart w:id="0" w:name="_Hlk51227193"/>
      <w:r w:rsidRPr="00903BCB">
        <w:rPr>
          <w:bCs/>
        </w:rPr>
        <w:t xml:space="preserve">Specifically, </w:t>
      </w:r>
      <w:r w:rsidR="004D09CD" w:rsidRPr="00903BCB">
        <w:t>Crest Water</w:t>
      </w:r>
      <w:r w:rsidRPr="00903BCB">
        <w:rPr>
          <w:bCs/>
        </w:rPr>
        <w:t xml:space="preserve">, </w:t>
      </w:r>
      <w:r w:rsidR="00E62D26" w:rsidRPr="00903BCB">
        <w:rPr>
          <w:bCs/>
        </w:rPr>
        <w:t>C</w:t>
      </w:r>
      <w:r w:rsidRPr="00903BCB">
        <w:rPr>
          <w:bCs/>
        </w:rPr>
        <w:t xml:space="preserve">ertificate of </w:t>
      </w:r>
      <w:r w:rsidR="00E62D26" w:rsidRPr="00903BCB">
        <w:rPr>
          <w:bCs/>
        </w:rPr>
        <w:t>C</w:t>
      </w:r>
      <w:r w:rsidRPr="00903BCB">
        <w:rPr>
          <w:bCs/>
        </w:rPr>
        <w:t xml:space="preserve">onvenience and </w:t>
      </w:r>
      <w:r w:rsidR="00E62D26" w:rsidRPr="00903BCB">
        <w:rPr>
          <w:bCs/>
        </w:rPr>
        <w:t>N</w:t>
      </w:r>
      <w:r w:rsidRPr="00903BCB">
        <w:rPr>
          <w:bCs/>
        </w:rPr>
        <w:t xml:space="preserve">ecessity (CCN) No. </w:t>
      </w:r>
      <w:bookmarkStart w:id="1" w:name="_Hlk51230523"/>
      <w:r w:rsidR="00E504C9" w:rsidRPr="00903BCB">
        <w:t>12037</w:t>
      </w:r>
      <w:bookmarkEnd w:id="1"/>
      <w:r w:rsidRPr="00903BCB">
        <w:t xml:space="preserve">, </w:t>
      </w:r>
      <w:r w:rsidRPr="00903BCB">
        <w:rPr>
          <w:bCs/>
        </w:rPr>
        <w:t xml:space="preserve">seeks approval to acquire facilities and to transfer </w:t>
      </w:r>
      <w:proofErr w:type="gramStart"/>
      <w:r w:rsidRPr="00903BCB">
        <w:rPr>
          <w:bCs/>
        </w:rPr>
        <w:t>all of</w:t>
      </w:r>
      <w:proofErr w:type="gramEnd"/>
      <w:r w:rsidRPr="00903BCB">
        <w:rPr>
          <w:bCs/>
        </w:rPr>
        <w:t xml:space="preserve"> </w:t>
      </w:r>
      <w:r w:rsidR="00A513B8" w:rsidRPr="00903BCB">
        <w:rPr>
          <w:bCs/>
        </w:rPr>
        <w:t xml:space="preserve">the </w:t>
      </w:r>
      <w:r w:rsidRPr="00903BCB">
        <w:rPr>
          <w:bCs/>
        </w:rPr>
        <w:t xml:space="preserve">water service area from </w:t>
      </w:r>
      <w:r w:rsidR="004D09CD" w:rsidRPr="00903BCB">
        <w:t>Mauka Water</w:t>
      </w:r>
      <w:r w:rsidRPr="00903BCB">
        <w:t xml:space="preserve"> </w:t>
      </w:r>
      <w:r w:rsidRPr="00903BCB">
        <w:rPr>
          <w:bCs/>
        </w:rPr>
        <w:t xml:space="preserve">under </w:t>
      </w:r>
      <w:r w:rsidR="00C84C6E" w:rsidRPr="00903BCB">
        <w:rPr>
          <w:bCs/>
        </w:rPr>
        <w:t>water</w:t>
      </w:r>
      <w:r w:rsidRPr="00903BCB">
        <w:t xml:space="preserve"> CCN No. </w:t>
      </w:r>
      <w:r w:rsidR="00E504C9" w:rsidRPr="00903BCB">
        <w:t>12917</w:t>
      </w:r>
      <w:bookmarkStart w:id="2" w:name="_Hlk63326489"/>
      <w:r w:rsidR="00E504C9" w:rsidRPr="00903BCB">
        <w:t>.</w:t>
      </w:r>
      <w:r w:rsidR="00E504C9" w:rsidRPr="00903BCB">
        <w:rPr>
          <w:bCs/>
        </w:rPr>
        <w:t xml:space="preserve"> </w:t>
      </w:r>
    </w:p>
    <w:bookmarkEnd w:id="0"/>
    <w:bookmarkEnd w:id="2"/>
    <w:p w14:paraId="36EE0406" w14:textId="1C5B5086" w:rsidR="0034127C" w:rsidRPr="00903BCB" w:rsidRDefault="0034127C" w:rsidP="0034127C">
      <w:pPr>
        <w:spacing w:before="240"/>
      </w:pPr>
      <w:r w:rsidRPr="00903BCB">
        <w:t>Based on</w:t>
      </w:r>
      <w:r w:rsidR="00903BCB" w:rsidRPr="00903BCB">
        <w:t xml:space="preserve"> the</w:t>
      </w:r>
      <w:r w:rsidRPr="00903BCB">
        <w:t xml:space="preserve"> technical and managerial review of the</w:t>
      </w:r>
      <w:r w:rsidRPr="00903BCB">
        <w:rPr>
          <w:bCs/>
        </w:rPr>
        <w:t xml:space="preserve"> additional information filed by the Applicants on </w:t>
      </w:r>
      <w:r w:rsidR="00903BCB" w:rsidRPr="00903BCB">
        <w:rPr>
          <w:bCs/>
        </w:rPr>
        <w:t>March 2, 2022</w:t>
      </w:r>
      <w:r w:rsidRPr="00903BCB">
        <w:rPr>
          <w:bCs/>
        </w:rPr>
        <w:t xml:space="preserve">, </w:t>
      </w:r>
      <w:r w:rsidR="00903BCB" w:rsidRPr="00903BCB">
        <w:rPr>
          <w:bCs/>
        </w:rPr>
        <w:t>it is</w:t>
      </w:r>
      <w:r w:rsidRPr="00903BCB">
        <w:rPr>
          <w:bCs/>
        </w:rPr>
        <w:t xml:space="preserve"> </w:t>
      </w:r>
      <w:r w:rsidR="00903BCB" w:rsidRPr="00903BCB">
        <w:rPr>
          <w:bCs/>
        </w:rPr>
        <w:t>recommended</w:t>
      </w:r>
      <w:r w:rsidRPr="00903BCB">
        <w:rPr>
          <w:bCs/>
        </w:rPr>
        <w:t xml:space="preserve"> that the application be deemed </w:t>
      </w:r>
      <w:r w:rsidRPr="00903BCB">
        <w:t>administratively incomplete and not accepted for filing due to the deficiencies detailed below:</w:t>
      </w:r>
    </w:p>
    <w:p w14:paraId="641D1E23" w14:textId="77777777" w:rsidR="00952AD4" w:rsidRPr="009F2F27" w:rsidRDefault="00952AD4" w:rsidP="00952AD4">
      <w:pPr>
        <w:rPr>
          <w:highlight w:val="yellow"/>
        </w:rPr>
      </w:pPr>
    </w:p>
    <w:p w14:paraId="4C1A1B40" w14:textId="77777777" w:rsidR="001C2315" w:rsidRPr="001C2315" w:rsidRDefault="001C2315" w:rsidP="001C2315">
      <w:pPr>
        <w:rPr>
          <w:b/>
          <w:u w:val="single"/>
        </w:rPr>
      </w:pPr>
      <w:r w:rsidRPr="001C2315">
        <w:rPr>
          <w:b/>
          <w:u w:val="single"/>
        </w:rPr>
        <w:t>Application Content:</w:t>
      </w:r>
    </w:p>
    <w:p w14:paraId="20944DBA" w14:textId="762CD874" w:rsidR="001C2315" w:rsidRDefault="001C2315" w:rsidP="001C2315">
      <w:pPr>
        <w:rPr>
          <w:bCs/>
        </w:rPr>
      </w:pPr>
      <w:r w:rsidRPr="001C2315">
        <w:rPr>
          <w:bCs/>
        </w:rPr>
        <w:t>The following deficiencies must be remedied:</w:t>
      </w:r>
    </w:p>
    <w:p w14:paraId="3178C7B0" w14:textId="77777777" w:rsidR="00903BCB" w:rsidRPr="001C2315" w:rsidRDefault="00903BCB" w:rsidP="001C2315">
      <w:pPr>
        <w:rPr>
          <w:bCs/>
        </w:rPr>
      </w:pPr>
    </w:p>
    <w:p w14:paraId="7476AC7D" w14:textId="0BB59B37" w:rsidR="00CC402B" w:rsidRPr="00CC402B" w:rsidRDefault="00903BCB" w:rsidP="00CC402B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Purchase Agreement</w:t>
      </w:r>
    </w:p>
    <w:p w14:paraId="07C42209" w14:textId="29BF21E2" w:rsidR="00CC402B" w:rsidRPr="00CC402B" w:rsidRDefault="00CC402B" w:rsidP="00CC402B">
      <w:r w:rsidRPr="00CC402B">
        <w:t xml:space="preserve">Please submit </w:t>
      </w:r>
      <w:r w:rsidR="0057763C">
        <w:t>a</w:t>
      </w:r>
      <w:r w:rsidR="009C22C8">
        <w:t xml:space="preserve"> signed notarized copy of the purchase agreement in question 1.</w:t>
      </w:r>
      <w:r w:rsidRPr="00CC402B">
        <w:t xml:space="preserve"> </w:t>
      </w:r>
    </w:p>
    <w:p w14:paraId="0A5A7908" w14:textId="77777777" w:rsidR="00CC402B" w:rsidRPr="00CC402B" w:rsidRDefault="00CC402B" w:rsidP="00CC402B"/>
    <w:p w14:paraId="4BE1DF81" w14:textId="1F33CEF7" w:rsidR="00CC402B" w:rsidRPr="00CC402B" w:rsidRDefault="00903BCB" w:rsidP="00CC402B">
      <w:pPr>
        <w:numPr>
          <w:ilvl w:val="0"/>
          <w:numId w:val="1"/>
        </w:numPr>
      </w:pPr>
      <w:r>
        <w:rPr>
          <w:u w:val="single"/>
        </w:rPr>
        <w:t>Customer Deposits Held by Transferor</w:t>
      </w:r>
    </w:p>
    <w:p w14:paraId="725FE6CE" w14:textId="49A66EAF" w:rsidR="00CC402B" w:rsidRDefault="009D33B4" w:rsidP="00CC402B">
      <w:r>
        <w:t>Question 5 of the application indicates that Mauka Water does not have any deposits held for its customers, however a list of customer deposits was submitted confidentially.  Please revise the response to Question 5 to accurately reflect the number of deposits held by Mauka Water.</w:t>
      </w:r>
    </w:p>
    <w:p w14:paraId="10F10EE3" w14:textId="77777777" w:rsidR="009D33B4" w:rsidRPr="00CC402B" w:rsidRDefault="009D33B4" w:rsidP="00CC402B"/>
    <w:p w14:paraId="0C0DCAD6" w14:textId="21B20F19" w:rsidR="00903BCB" w:rsidRPr="00CC402B" w:rsidRDefault="00903BCB" w:rsidP="00903BCB">
      <w:pPr>
        <w:numPr>
          <w:ilvl w:val="0"/>
          <w:numId w:val="1"/>
        </w:numPr>
      </w:pPr>
      <w:r>
        <w:rPr>
          <w:u w:val="single"/>
        </w:rPr>
        <w:t>Rate Modification</w:t>
      </w:r>
    </w:p>
    <w:p w14:paraId="51ACE68A" w14:textId="4A0C5BE1" w:rsidR="00903BCB" w:rsidRDefault="00CC402B" w:rsidP="009C22C8">
      <w:r w:rsidRPr="00CC402B">
        <w:t xml:space="preserve">Please </w:t>
      </w:r>
      <w:r w:rsidR="00D320E4">
        <w:t>provide the following for notice purposes</w:t>
      </w:r>
      <w:r w:rsidR="00C441A6">
        <w:t>:</w:t>
      </w:r>
    </w:p>
    <w:p w14:paraId="053DFF3A" w14:textId="3DDE47D4" w:rsidR="00D320E4" w:rsidRPr="001C5174" w:rsidRDefault="00D320E4" w:rsidP="00D320E4">
      <w:pPr>
        <w:pStyle w:val="ListParagraph"/>
        <w:numPr>
          <w:ilvl w:val="0"/>
          <w:numId w:val="5"/>
        </w:numPr>
      </w:pPr>
      <w:r>
        <w:rPr>
          <w:color w:val="000000"/>
        </w:rPr>
        <w:t>A link to</w:t>
      </w:r>
      <w:r w:rsidR="00B64C71">
        <w:rPr>
          <w:color w:val="000000"/>
        </w:rPr>
        <w:t xml:space="preserve"> the tariff</w:t>
      </w:r>
      <w:r>
        <w:rPr>
          <w:color w:val="000000"/>
        </w:rPr>
        <w:t xml:space="preserve"> or details about the rates to be charged,</w:t>
      </w:r>
      <w:r w:rsidR="00B64C71">
        <w:rPr>
          <w:color w:val="000000"/>
        </w:rPr>
        <w:t xml:space="preserve"> and</w:t>
      </w:r>
    </w:p>
    <w:p w14:paraId="6B120414" w14:textId="6175117A" w:rsidR="00952AD4" w:rsidRDefault="00D320E4" w:rsidP="001C5174">
      <w:pPr>
        <w:pStyle w:val="ListParagraph"/>
        <w:numPr>
          <w:ilvl w:val="0"/>
          <w:numId w:val="5"/>
        </w:numPr>
      </w:pPr>
      <w:r>
        <w:t>An email and phone number for interested parties</w:t>
      </w:r>
      <w:r w:rsidR="00B64C71">
        <w:t xml:space="preserve"> to contact</w:t>
      </w:r>
      <w:r>
        <w:t xml:space="preserve"> to request a tariff</w:t>
      </w:r>
      <w:r w:rsidR="00B64C71">
        <w:t>.</w:t>
      </w: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FE93B" w14:textId="77777777" w:rsidR="00EE53E9" w:rsidRDefault="00EE53E9">
      <w:r>
        <w:separator/>
      </w:r>
    </w:p>
  </w:endnote>
  <w:endnote w:type="continuationSeparator" w:id="0">
    <w:p w14:paraId="0FA8F3A5" w14:textId="77777777" w:rsidR="00EE53E9" w:rsidRDefault="00EE5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C609C" w14:textId="77777777" w:rsidR="00EE53E9" w:rsidRDefault="00EE53E9">
      <w:r>
        <w:separator/>
      </w:r>
    </w:p>
  </w:footnote>
  <w:footnote w:type="continuationSeparator" w:id="0">
    <w:p w14:paraId="601485F7" w14:textId="77777777" w:rsidR="00EE53E9" w:rsidRDefault="00EE5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A57FE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56E67BE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78EADE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0ADA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311E"/>
    <w:multiLevelType w:val="hybridMultilevel"/>
    <w:tmpl w:val="EA94D742"/>
    <w:lvl w:ilvl="0" w:tplc="C1CC2E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E2449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D3EDE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9CD"/>
    <w:rsid w:val="000742CC"/>
    <w:rsid w:val="00094623"/>
    <w:rsid w:val="00116570"/>
    <w:rsid w:val="001544F3"/>
    <w:rsid w:val="001C2315"/>
    <w:rsid w:val="001C5174"/>
    <w:rsid w:val="00254E4D"/>
    <w:rsid w:val="0028111B"/>
    <w:rsid w:val="00301794"/>
    <w:rsid w:val="0034127C"/>
    <w:rsid w:val="00384636"/>
    <w:rsid w:val="004249AC"/>
    <w:rsid w:val="00443EFC"/>
    <w:rsid w:val="00497664"/>
    <w:rsid w:val="004D09CD"/>
    <w:rsid w:val="0057763C"/>
    <w:rsid w:val="006257BA"/>
    <w:rsid w:val="007E4EE0"/>
    <w:rsid w:val="008262FF"/>
    <w:rsid w:val="008C469B"/>
    <w:rsid w:val="00903BCB"/>
    <w:rsid w:val="0091083F"/>
    <w:rsid w:val="00952AD4"/>
    <w:rsid w:val="009C105F"/>
    <w:rsid w:val="009C22C8"/>
    <w:rsid w:val="009D33B4"/>
    <w:rsid w:val="00A17E88"/>
    <w:rsid w:val="00A3538E"/>
    <w:rsid w:val="00A513B8"/>
    <w:rsid w:val="00A7691E"/>
    <w:rsid w:val="00B56DD2"/>
    <w:rsid w:val="00B64C71"/>
    <w:rsid w:val="00BE453F"/>
    <w:rsid w:val="00C340A8"/>
    <w:rsid w:val="00C441A6"/>
    <w:rsid w:val="00C84C6E"/>
    <w:rsid w:val="00CA4B9C"/>
    <w:rsid w:val="00CC402B"/>
    <w:rsid w:val="00D320E4"/>
    <w:rsid w:val="00DA36E8"/>
    <w:rsid w:val="00E504C9"/>
    <w:rsid w:val="00E62D26"/>
    <w:rsid w:val="00E81E82"/>
    <w:rsid w:val="00EA3635"/>
    <w:rsid w:val="00EA5690"/>
    <w:rsid w:val="00EE53E9"/>
    <w:rsid w:val="00F3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44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0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2022-03-18T14:46:00Z</dcterms:created>
  <dcterms:modified xsi:type="dcterms:W3CDTF">2022-03-18T14:46:00Z</dcterms:modified>
</cp:coreProperties>
</file>